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CD789A">
        <w:rPr>
          <w:rFonts w:asciiTheme="majorBidi" w:hAnsiTheme="majorBidi" w:cstheme="majorBidi"/>
          <w:sz w:val="28"/>
          <w:szCs w:val="28"/>
        </w:rPr>
        <w:t xml:space="preserve">Муниципальное бюджетное </w:t>
      </w:r>
      <w:r w:rsidR="00CD789A">
        <w:rPr>
          <w:rFonts w:asciiTheme="majorBidi" w:hAnsiTheme="majorBidi" w:cstheme="majorBidi"/>
          <w:sz w:val="28"/>
          <w:szCs w:val="28"/>
        </w:rPr>
        <w:t>обще</w:t>
      </w:r>
      <w:r w:rsidR="00620C9A" w:rsidRPr="00CD789A">
        <w:rPr>
          <w:rFonts w:asciiTheme="majorBidi" w:hAnsiTheme="majorBidi" w:cstheme="majorBidi"/>
          <w:sz w:val="28"/>
          <w:szCs w:val="28"/>
        </w:rPr>
        <w:t>образовательное учреждение`` Кавзияковская основная общеобразовательная школа``Сармановского муниципального района Республики Татарстан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CD78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CD789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D789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789A">
              <w:rPr>
                <w:rFonts w:asciiTheme="majorBidi" w:hAnsiTheme="majorBidi" w:cstheme="majorBidi"/>
                <w:sz w:val="24"/>
                <w:szCs w:val="24"/>
              </w:rPr>
              <w:t xml:space="preserve">Принят педагогическим советом </w:t>
            </w:r>
          </w:p>
          <w:p w:rsidR="00CD789A" w:rsidRDefault="00CD78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D789A">
              <w:rPr>
                <w:rFonts w:asciiTheme="majorBidi" w:hAnsiTheme="majorBidi" w:cstheme="majorBidi"/>
                <w:sz w:val="24"/>
                <w:szCs w:val="24"/>
              </w:rPr>
              <w:t>МБОУ</w:t>
            </w:r>
            <w:proofErr w:type="gramStart"/>
            <w:r w:rsidRPr="00CD789A">
              <w:rPr>
                <w:rFonts w:asciiTheme="majorBidi" w:hAnsiTheme="majorBidi" w:cstheme="majorBidi"/>
                <w:sz w:val="24"/>
                <w:szCs w:val="24"/>
              </w:rPr>
              <w:t>«К</w:t>
            </w:r>
            <w:proofErr w:type="gramEnd"/>
            <w:r w:rsidRPr="00CD789A">
              <w:rPr>
                <w:rFonts w:asciiTheme="majorBidi" w:hAnsiTheme="majorBidi" w:cstheme="majorBidi"/>
                <w:sz w:val="24"/>
                <w:szCs w:val="24"/>
              </w:rPr>
              <w:t>авзияковская  ООШ»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620C9A" w:rsidRPr="00CD789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CD789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D789A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E812C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20C9A" w:rsidRPr="00CD789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813ADE">
              <w:rPr>
                <w:rFonts w:asciiTheme="majorBidi" w:hAnsiTheme="majorBidi" w:cstheme="majorBidi"/>
                <w:sz w:val="24"/>
                <w:szCs w:val="24"/>
              </w:rPr>
              <w:t xml:space="preserve"> “  </w:t>
            </w:r>
            <w:r w:rsidR="00E812C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D789A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="00E812C0">
              <w:rPr>
                <w:rFonts w:asciiTheme="majorBidi" w:hAnsiTheme="majorBidi" w:cstheme="majorBidi"/>
                <w:sz w:val="24"/>
                <w:szCs w:val="24"/>
              </w:rPr>
              <w:t xml:space="preserve"> августа</w:t>
            </w:r>
            <w:r w:rsidR="00CD789A">
              <w:rPr>
                <w:rFonts w:asciiTheme="majorBidi" w:hAnsiTheme="majorBidi" w:cstheme="majorBidi"/>
                <w:sz w:val="24"/>
                <w:szCs w:val="24"/>
              </w:rPr>
              <w:t xml:space="preserve">2023г.         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CD789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CD789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D789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CD789A" w:rsidRDefault="00CD78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Приказом </w:t>
            </w:r>
            <w:r w:rsidR="00620C9A" w:rsidRPr="00CD789A">
              <w:rPr>
                <w:rFonts w:asciiTheme="majorBidi" w:hAnsiTheme="majorBidi" w:cstheme="majorBidi"/>
                <w:sz w:val="24"/>
                <w:szCs w:val="24"/>
              </w:rPr>
              <w:t>МБОУ"Кавзияковская ООШ"</w:t>
            </w:r>
          </w:p>
          <w:p w:rsidR="00620C9A" w:rsidRPr="00CD789A" w:rsidRDefault="00CD78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 школы:_______</w:t>
            </w:r>
            <w:r w:rsidR="00620C9A" w:rsidRPr="00CD789A">
              <w:rPr>
                <w:rFonts w:asciiTheme="majorBidi" w:hAnsiTheme="majorBidi" w:cstheme="majorBidi"/>
                <w:sz w:val="24"/>
                <w:szCs w:val="24"/>
              </w:rPr>
              <w:t>Фатихов Ш.М.</w:t>
            </w:r>
          </w:p>
          <w:p w:rsidR="00620C9A" w:rsidRPr="00CD789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D789A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813ADE">
              <w:rPr>
                <w:rFonts w:asciiTheme="majorBidi" w:hAnsiTheme="majorBidi" w:cstheme="majorBidi"/>
                <w:sz w:val="24"/>
                <w:szCs w:val="24"/>
              </w:rPr>
              <w:t xml:space="preserve"> “   </w:t>
            </w:r>
            <w:r w:rsidRPr="00CD789A">
              <w:rPr>
                <w:rFonts w:asciiTheme="majorBidi" w:hAnsiTheme="majorBidi" w:cstheme="majorBidi"/>
                <w:sz w:val="24"/>
                <w:szCs w:val="24"/>
              </w:rPr>
              <w:t>”</w:t>
            </w:r>
            <w:r w:rsidR="00E812C0">
              <w:rPr>
                <w:rFonts w:asciiTheme="majorBidi" w:hAnsiTheme="majorBidi" w:cstheme="majorBidi"/>
                <w:sz w:val="24"/>
                <w:szCs w:val="24"/>
              </w:rPr>
              <w:t xml:space="preserve"> августа </w:t>
            </w:r>
            <w:r w:rsidR="00CD789A">
              <w:rPr>
                <w:rFonts w:asciiTheme="majorBidi" w:hAnsiTheme="majorBidi" w:cstheme="majorBidi"/>
                <w:sz w:val="24"/>
                <w:szCs w:val="24"/>
              </w:rPr>
              <w:t>2023г.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CD789A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CD789A">
      <w:pPr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Сармановский муниципальный район, Республика Татарстан (Татарстан)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2023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CD789A" w:rsidP="00CD789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</w:t>
      </w:r>
      <w:r w:rsidR="0030678A"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</w:t>
      </w:r>
      <w:r w:rsidR="00CD789A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образовательное учреждение`` Кавзияковская основная общеобразовательная школа``Сармановского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</w:t>
      </w:r>
      <w:r w:rsidR="00CD789A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</w:t>
      </w:r>
      <w:r w:rsidR="00CD789A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образовательное учреждение`` Кавзияковская основная общеобразовательная школа``Сармановского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</w:t>
      </w:r>
      <w:r w:rsidR="00CD789A">
        <w:rPr>
          <w:rStyle w:val="markedcontent"/>
          <w:rFonts w:asciiTheme="majorBidi" w:hAnsiTheme="majorBidi" w:cstheme="majorBidi"/>
          <w:sz w:val="28"/>
          <w:szCs w:val="28"/>
        </w:rPr>
        <w:t>обще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образовательное учреждение`` Кавзияковская основная общеобразовательная школа``Сармановского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учреждение`` Кавзияковская основная общеобразовательная школа``Сармановского муниципального района Республики Татарстан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нет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образовательное учреждение`` Кавзияковская основная общеобразовательная школа``Сармановского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Style w:val="ab"/>
        <w:tblpPr w:leftFromText="180" w:rightFromText="180" w:vertAnchor="page" w:horzAnchor="margin" w:tblpY="1669"/>
        <w:tblW w:w="0" w:type="auto"/>
        <w:tblLook w:val="04A0"/>
      </w:tblPr>
      <w:tblGrid>
        <w:gridCol w:w="2830"/>
        <w:gridCol w:w="3402"/>
        <w:gridCol w:w="993"/>
        <w:gridCol w:w="1275"/>
        <w:gridCol w:w="1134"/>
        <w:gridCol w:w="993"/>
      </w:tblGrid>
      <w:tr w:rsidR="00777B96" w:rsidTr="00777B96">
        <w:tc>
          <w:tcPr>
            <w:tcW w:w="2830" w:type="dxa"/>
            <w:vMerge w:val="restart"/>
            <w:shd w:val="clear" w:color="auto" w:fill="D9D9D9"/>
          </w:tcPr>
          <w:p w:rsidR="00777B96" w:rsidRDefault="00777B96" w:rsidP="00777B96">
            <w:r>
              <w:rPr>
                <w:b/>
              </w:rPr>
              <w:lastRenderedPageBreak/>
              <w:t>Предметная область</w:t>
            </w:r>
          </w:p>
        </w:tc>
        <w:tc>
          <w:tcPr>
            <w:tcW w:w="3402" w:type="dxa"/>
            <w:vMerge w:val="restart"/>
            <w:shd w:val="clear" w:color="auto" w:fill="D9D9D9"/>
          </w:tcPr>
          <w:p w:rsidR="00777B96" w:rsidRDefault="00777B96" w:rsidP="00777B96">
            <w:r>
              <w:rPr>
                <w:b/>
              </w:rPr>
              <w:t>Учебный предмет</w:t>
            </w:r>
          </w:p>
        </w:tc>
        <w:tc>
          <w:tcPr>
            <w:tcW w:w="4395" w:type="dxa"/>
            <w:gridSpan w:val="4"/>
            <w:shd w:val="clear" w:color="auto" w:fill="D9D9D9"/>
          </w:tcPr>
          <w:p w:rsidR="00777B96" w:rsidRDefault="00777B96" w:rsidP="00777B9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77B96" w:rsidTr="00777B96">
        <w:tc>
          <w:tcPr>
            <w:tcW w:w="2830" w:type="dxa"/>
            <w:vMerge/>
          </w:tcPr>
          <w:p w:rsidR="00777B96" w:rsidRDefault="00777B96" w:rsidP="00777B96"/>
        </w:tc>
        <w:tc>
          <w:tcPr>
            <w:tcW w:w="3402" w:type="dxa"/>
            <w:vMerge/>
          </w:tcPr>
          <w:p w:rsidR="00777B96" w:rsidRDefault="00777B96" w:rsidP="00777B96"/>
        </w:tc>
        <w:tc>
          <w:tcPr>
            <w:tcW w:w="993" w:type="dxa"/>
            <w:shd w:val="clear" w:color="auto" w:fill="D9D9D9"/>
          </w:tcPr>
          <w:p w:rsidR="00777B96" w:rsidRDefault="00777B96" w:rsidP="00777B96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275" w:type="dxa"/>
            <w:shd w:val="clear" w:color="auto" w:fill="D9D9D9"/>
          </w:tcPr>
          <w:p w:rsidR="00777B96" w:rsidRDefault="00777B96" w:rsidP="00777B96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777B96" w:rsidRDefault="00777B96" w:rsidP="00777B96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993" w:type="dxa"/>
            <w:shd w:val="clear" w:color="auto" w:fill="D9D9D9"/>
          </w:tcPr>
          <w:p w:rsidR="00777B96" w:rsidRDefault="00777B96" w:rsidP="00777B96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777B96" w:rsidTr="00777B96">
        <w:tc>
          <w:tcPr>
            <w:tcW w:w="10627" w:type="dxa"/>
            <w:gridSpan w:val="6"/>
            <w:shd w:val="clear" w:color="auto" w:fill="FFFFB3"/>
          </w:tcPr>
          <w:p w:rsidR="00777B96" w:rsidRDefault="00777B96" w:rsidP="00777B9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777B96" w:rsidTr="00777B96">
        <w:tc>
          <w:tcPr>
            <w:tcW w:w="2830" w:type="dxa"/>
            <w:vMerge w:val="restart"/>
          </w:tcPr>
          <w:p w:rsidR="00777B96" w:rsidRPr="00777B96" w:rsidRDefault="00777B96" w:rsidP="00777B96">
            <w:pPr>
              <w:rPr>
                <w:rFonts w:ascii="Times New Roman" w:hAnsi="Times New Roman" w:cs="Times New Roman"/>
              </w:rPr>
            </w:pPr>
            <w:r w:rsidRPr="00777B96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3402" w:type="dxa"/>
          </w:tcPr>
          <w:p w:rsidR="00777B96" w:rsidRPr="00777B96" w:rsidRDefault="00777B96" w:rsidP="00777B96">
            <w:pPr>
              <w:rPr>
                <w:rFonts w:ascii="Times New Roman" w:hAnsi="Times New Roman" w:cs="Times New Roman"/>
              </w:rPr>
            </w:pPr>
            <w:r w:rsidRPr="00777B9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777B96" w:rsidRDefault="00777B96" w:rsidP="00777B96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777B96" w:rsidRDefault="00777B96" w:rsidP="00777B9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4</w:t>
            </w:r>
          </w:p>
        </w:tc>
      </w:tr>
      <w:tr w:rsidR="00777B96" w:rsidTr="00777B96">
        <w:tc>
          <w:tcPr>
            <w:tcW w:w="2830" w:type="dxa"/>
            <w:vMerge/>
          </w:tcPr>
          <w:p w:rsidR="00777B96" w:rsidRPr="00777B96" w:rsidRDefault="00777B96" w:rsidP="00777B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77B96" w:rsidRPr="00777B96" w:rsidRDefault="00777B96" w:rsidP="00777B96">
            <w:pPr>
              <w:rPr>
                <w:rFonts w:ascii="Times New Roman" w:hAnsi="Times New Roman" w:cs="Times New Roman"/>
              </w:rPr>
            </w:pPr>
            <w:r w:rsidRPr="00777B96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777B96" w:rsidRDefault="00777B96" w:rsidP="00777B96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777B96" w:rsidRDefault="00777B96" w:rsidP="00777B9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3</w:t>
            </w:r>
          </w:p>
        </w:tc>
      </w:tr>
      <w:tr w:rsidR="00777B96" w:rsidTr="00777B96">
        <w:tc>
          <w:tcPr>
            <w:tcW w:w="2830" w:type="dxa"/>
            <w:vMerge w:val="restart"/>
          </w:tcPr>
          <w:p w:rsidR="00777B96" w:rsidRPr="00777B96" w:rsidRDefault="00777B96" w:rsidP="00777B96">
            <w:pPr>
              <w:rPr>
                <w:rFonts w:ascii="Times New Roman" w:hAnsi="Times New Roman" w:cs="Times New Roman"/>
              </w:rPr>
            </w:pPr>
            <w:r w:rsidRPr="00777B96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3402" w:type="dxa"/>
          </w:tcPr>
          <w:p w:rsidR="00777B96" w:rsidRPr="00777B96" w:rsidRDefault="00777B96" w:rsidP="00777B96">
            <w:pPr>
              <w:rPr>
                <w:rFonts w:ascii="Times New Roman" w:hAnsi="Times New Roman" w:cs="Times New Roman"/>
              </w:rPr>
            </w:pPr>
            <w:r w:rsidRPr="00777B96">
              <w:rPr>
                <w:rFonts w:ascii="Times New Roman" w:hAnsi="Times New Roman" w:cs="Times New Roman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777B96" w:rsidRDefault="00777B96" w:rsidP="00777B96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777B96" w:rsidRDefault="00777B96" w:rsidP="00777B9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3</w:t>
            </w:r>
          </w:p>
        </w:tc>
      </w:tr>
      <w:tr w:rsidR="00777B96" w:rsidTr="00777B96">
        <w:tc>
          <w:tcPr>
            <w:tcW w:w="2830" w:type="dxa"/>
            <w:vMerge/>
          </w:tcPr>
          <w:p w:rsidR="00777B96" w:rsidRPr="00777B96" w:rsidRDefault="00777B96" w:rsidP="00777B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77B96" w:rsidRPr="00777B96" w:rsidRDefault="00777B96" w:rsidP="00777B96">
            <w:pPr>
              <w:rPr>
                <w:rFonts w:ascii="Times New Roman" w:hAnsi="Times New Roman" w:cs="Times New Roman"/>
              </w:rPr>
            </w:pPr>
            <w:r w:rsidRPr="00777B96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777B96" w:rsidRDefault="00777B96" w:rsidP="00777B9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77B96" w:rsidRDefault="00777B96" w:rsidP="00777B9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1</w:t>
            </w:r>
          </w:p>
        </w:tc>
      </w:tr>
      <w:tr w:rsidR="00777B96" w:rsidTr="00777B96">
        <w:tc>
          <w:tcPr>
            <w:tcW w:w="2830" w:type="dxa"/>
          </w:tcPr>
          <w:p w:rsidR="00777B96" w:rsidRPr="00777B96" w:rsidRDefault="00777B96" w:rsidP="00777B96">
            <w:pPr>
              <w:rPr>
                <w:rFonts w:ascii="Times New Roman" w:hAnsi="Times New Roman" w:cs="Times New Roman"/>
              </w:rPr>
            </w:pPr>
            <w:r w:rsidRPr="00777B96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402" w:type="dxa"/>
          </w:tcPr>
          <w:p w:rsidR="00777B96" w:rsidRPr="00777B96" w:rsidRDefault="00777B96" w:rsidP="00777B96">
            <w:pPr>
              <w:rPr>
                <w:rFonts w:ascii="Times New Roman" w:hAnsi="Times New Roman" w:cs="Times New Roman"/>
              </w:rPr>
            </w:pPr>
            <w:r w:rsidRPr="00777B96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777B96" w:rsidRDefault="00777B96" w:rsidP="00777B9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777B96" w:rsidRDefault="00777B96" w:rsidP="00777B9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2</w:t>
            </w:r>
          </w:p>
        </w:tc>
      </w:tr>
      <w:tr w:rsidR="00777B96" w:rsidTr="00777B96">
        <w:tc>
          <w:tcPr>
            <w:tcW w:w="2830" w:type="dxa"/>
          </w:tcPr>
          <w:p w:rsidR="00777B96" w:rsidRPr="00777B96" w:rsidRDefault="00777B96" w:rsidP="00777B96">
            <w:pPr>
              <w:rPr>
                <w:rFonts w:ascii="Times New Roman" w:hAnsi="Times New Roman" w:cs="Times New Roman"/>
              </w:rPr>
            </w:pPr>
            <w:r w:rsidRPr="00777B96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402" w:type="dxa"/>
          </w:tcPr>
          <w:p w:rsidR="00777B96" w:rsidRPr="00777B96" w:rsidRDefault="00777B96" w:rsidP="00777B96">
            <w:pPr>
              <w:rPr>
                <w:rFonts w:ascii="Times New Roman" w:hAnsi="Times New Roman" w:cs="Times New Roman"/>
              </w:rPr>
            </w:pPr>
            <w:r w:rsidRPr="00777B9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777B96" w:rsidRDefault="00777B96" w:rsidP="00777B96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777B96" w:rsidRDefault="00777B96" w:rsidP="00777B9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4</w:t>
            </w:r>
          </w:p>
        </w:tc>
      </w:tr>
      <w:tr w:rsidR="00777B96" w:rsidTr="00777B96">
        <w:tc>
          <w:tcPr>
            <w:tcW w:w="2830" w:type="dxa"/>
          </w:tcPr>
          <w:p w:rsidR="00777B96" w:rsidRPr="00777B96" w:rsidRDefault="00777B96" w:rsidP="00777B96">
            <w:pPr>
              <w:rPr>
                <w:rFonts w:ascii="Times New Roman" w:hAnsi="Times New Roman" w:cs="Times New Roman"/>
              </w:rPr>
            </w:pPr>
            <w:r w:rsidRPr="00777B96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3402" w:type="dxa"/>
          </w:tcPr>
          <w:p w:rsidR="00777B96" w:rsidRPr="00777B96" w:rsidRDefault="00777B96" w:rsidP="00777B96">
            <w:pPr>
              <w:rPr>
                <w:rFonts w:ascii="Times New Roman" w:hAnsi="Times New Roman" w:cs="Times New Roman"/>
              </w:rPr>
            </w:pPr>
            <w:r w:rsidRPr="00777B96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777B96" w:rsidRDefault="00777B96" w:rsidP="00777B9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777B96" w:rsidRDefault="00777B96" w:rsidP="00777B9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2</w:t>
            </w:r>
          </w:p>
        </w:tc>
      </w:tr>
      <w:tr w:rsidR="00777B96" w:rsidTr="00777B96">
        <w:tc>
          <w:tcPr>
            <w:tcW w:w="2830" w:type="dxa"/>
          </w:tcPr>
          <w:p w:rsidR="00777B96" w:rsidRPr="00777B96" w:rsidRDefault="00777B96" w:rsidP="00777B96">
            <w:pPr>
              <w:rPr>
                <w:rFonts w:ascii="Times New Roman" w:hAnsi="Times New Roman" w:cs="Times New Roman"/>
              </w:rPr>
            </w:pPr>
            <w:r w:rsidRPr="00777B96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3402" w:type="dxa"/>
          </w:tcPr>
          <w:p w:rsidR="00777B96" w:rsidRPr="00777B96" w:rsidRDefault="00777B96" w:rsidP="00777B96">
            <w:pPr>
              <w:rPr>
                <w:rFonts w:ascii="Times New Roman" w:hAnsi="Times New Roman" w:cs="Times New Roman"/>
              </w:rPr>
            </w:pPr>
            <w:r w:rsidRPr="00777B96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777B96" w:rsidRDefault="00777B96" w:rsidP="00777B96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77B96" w:rsidRDefault="00777B96" w:rsidP="00777B9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1</w:t>
            </w:r>
          </w:p>
        </w:tc>
      </w:tr>
      <w:tr w:rsidR="00777B96" w:rsidTr="00777B96">
        <w:tc>
          <w:tcPr>
            <w:tcW w:w="2830" w:type="dxa"/>
            <w:vMerge w:val="restart"/>
          </w:tcPr>
          <w:p w:rsidR="00777B96" w:rsidRPr="00777B96" w:rsidRDefault="00777B96" w:rsidP="00777B96">
            <w:pPr>
              <w:rPr>
                <w:rFonts w:ascii="Times New Roman" w:hAnsi="Times New Roman" w:cs="Times New Roman"/>
              </w:rPr>
            </w:pPr>
            <w:r w:rsidRPr="00777B96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402" w:type="dxa"/>
          </w:tcPr>
          <w:p w:rsidR="00777B96" w:rsidRPr="00777B96" w:rsidRDefault="00777B96" w:rsidP="00777B96">
            <w:pPr>
              <w:rPr>
                <w:rFonts w:ascii="Times New Roman" w:hAnsi="Times New Roman" w:cs="Times New Roman"/>
              </w:rPr>
            </w:pPr>
            <w:r w:rsidRPr="00777B96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777B96" w:rsidRDefault="00777B96" w:rsidP="00777B9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77B96" w:rsidRDefault="00777B96" w:rsidP="00777B9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1</w:t>
            </w:r>
          </w:p>
        </w:tc>
      </w:tr>
      <w:tr w:rsidR="00777B96" w:rsidTr="00777B96">
        <w:tc>
          <w:tcPr>
            <w:tcW w:w="2830" w:type="dxa"/>
            <w:vMerge/>
          </w:tcPr>
          <w:p w:rsidR="00777B96" w:rsidRPr="00777B96" w:rsidRDefault="00777B96" w:rsidP="00777B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777B96" w:rsidRPr="00777B96" w:rsidRDefault="00777B96" w:rsidP="00777B96">
            <w:pPr>
              <w:rPr>
                <w:rFonts w:ascii="Times New Roman" w:hAnsi="Times New Roman" w:cs="Times New Roman"/>
              </w:rPr>
            </w:pPr>
            <w:r w:rsidRPr="00777B9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777B96" w:rsidRDefault="00777B96" w:rsidP="00777B9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77B96" w:rsidRDefault="00777B96" w:rsidP="00777B9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1</w:t>
            </w:r>
          </w:p>
        </w:tc>
      </w:tr>
      <w:tr w:rsidR="00777B96" w:rsidTr="00777B96">
        <w:tc>
          <w:tcPr>
            <w:tcW w:w="2830" w:type="dxa"/>
          </w:tcPr>
          <w:p w:rsidR="00777B96" w:rsidRPr="00777B96" w:rsidRDefault="00777B96" w:rsidP="00777B96">
            <w:pPr>
              <w:rPr>
                <w:rFonts w:ascii="Times New Roman" w:hAnsi="Times New Roman" w:cs="Times New Roman"/>
              </w:rPr>
            </w:pPr>
            <w:r w:rsidRPr="00777B9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402" w:type="dxa"/>
          </w:tcPr>
          <w:p w:rsidR="00777B96" w:rsidRPr="00777B96" w:rsidRDefault="00777B96" w:rsidP="00777B96">
            <w:pPr>
              <w:rPr>
                <w:rFonts w:ascii="Times New Roman" w:hAnsi="Times New Roman" w:cs="Times New Roman"/>
              </w:rPr>
            </w:pPr>
            <w:r w:rsidRPr="00777B9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777B96" w:rsidRDefault="00777B96" w:rsidP="00777B9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77B96" w:rsidRDefault="00777B96" w:rsidP="00777B9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1</w:t>
            </w:r>
          </w:p>
        </w:tc>
      </w:tr>
      <w:tr w:rsidR="00777B96" w:rsidTr="00777B96">
        <w:tc>
          <w:tcPr>
            <w:tcW w:w="2830" w:type="dxa"/>
          </w:tcPr>
          <w:p w:rsidR="00777B96" w:rsidRPr="00777B96" w:rsidRDefault="00777B96" w:rsidP="00777B96">
            <w:pPr>
              <w:rPr>
                <w:rFonts w:ascii="Times New Roman" w:hAnsi="Times New Roman" w:cs="Times New Roman"/>
              </w:rPr>
            </w:pPr>
            <w:r w:rsidRPr="00777B9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402" w:type="dxa"/>
          </w:tcPr>
          <w:p w:rsidR="00777B96" w:rsidRPr="00777B96" w:rsidRDefault="00777B96" w:rsidP="00777B96">
            <w:pPr>
              <w:rPr>
                <w:rFonts w:ascii="Times New Roman" w:hAnsi="Times New Roman" w:cs="Times New Roman"/>
              </w:rPr>
            </w:pPr>
            <w:r w:rsidRPr="00777B9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777B96" w:rsidRDefault="00777B96" w:rsidP="00777B96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777B96" w:rsidRDefault="00777B96" w:rsidP="00777B9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2</w:t>
            </w:r>
          </w:p>
        </w:tc>
      </w:tr>
      <w:tr w:rsidR="00777B96" w:rsidTr="00777B96">
        <w:tc>
          <w:tcPr>
            <w:tcW w:w="6232" w:type="dxa"/>
            <w:gridSpan w:val="2"/>
            <w:shd w:val="clear" w:color="auto" w:fill="00FF00"/>
          </w:tcPr>
          <w:p w:rsidR="00777B96" w:rsidRDefault="00777B96" w:rsidP="00777B96">
            <w:r>
              <w:t>Итого</w:t>
            </w:r>
          </w:p>
        </w:tc>
        <w:tc>
          <w:tcPr>
            <w:tcW w:w="993" w:type="dxa"/>
            <w:shd w:val="clear" w:color="auto" w:fill="00FF00"/>
          </w:tcPr>
          <w:p w:rsidR="00777B96" w:rsidRDefault="00777B96" w:rsidP="00777B96">
            <w:pPr>
              <w:jc w:val="center"/>
            </w:pPr>
            <w:r>
              <w:t>21</w:t>
            </w:r>
          </w:p>
        </w:tc>
        <w:tc>
          <w:tcPr>
            <w:tcW w:w="1275" w:type="dxa"/>
            <w:shd w:val="clear" w:color="auto" w:fill="00FF00"/>
          </w:tcPr>
          <w:p w:rsidR="00777B96" w:rsidRDefault="00777B96" w:rsidP="00777B96">
            <w:pPr>
              <w:jc w:val="center"/>
            </w:pPr>
            <w:r>
              <w:t>24</w:t>
            </w:r>
          </w:p>
        </w:tc>
        <w:tc>
          <w:tcPr>
            <w:tcW w:w="1134" w:type="dxa"/>
            <w:shd w:val="clear" w:color="auto" w:fill="00FF00"/>
          </w:tcPr>
          <w:p w:rsidR="00777B96" w:rsidRDefault="00777B96" w:rsidP="00777B96">
            <w:pPr>
              <w:jc w:val="center"/>
            </w:pPr>
            <w:r>
              <w:t>24</w:t>
            </w:r>
          </w:p>
        </w:tc>
        <w:tc>
          <w:tcPr>
            <w:tcW w:w="993" w:type="dxa"/>
            <w:shd w:val="clear" w:color="auto" w:fill="00FF00"/>
          </w:tcPr>
          <w:p w:rsidR="00777B96" w:rsidRDefault="00777B96" w:rsidP="00777B96">
            <w:pPr>
              <w:jc w:val="center"/>
            </w:pPr>
            <w:r>
              <w:t>25</w:t>
            </w:r>
          </w:p>
        </w:tc>
      </w:tr>
      <w:tr w:rsidR="00777B96" w:rsidTr="00777B96">
        <w:tc>
          <w:tcPr>
            <w:tcW w:w="10627" w:type="dxa"/>
            <w:gridSpan w:val="6"/>
            <w:shd w:val="clear" w:color="auto" w:fill="FFFFB3"/>
          </w:tcPr>
          <w:p w:rsidR="00777B96" w:rsidRDefault="00777B96" w:rsidP="00777B96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777B96" w:rsidTr="00777B96">
        <w:tc>
          <w:tcPr>
            <w:tcW w:w="6232" w:type="dxa"/>
            <w:gridSpan w:val="2"/>
            <w:shd w:val="clear" w:color="auto" w:fill="D9D9D9"/>
          </w:tcPr>
          <w:p w:rsidR="00777B96" w:rsidRDefault="00777B96" w:rsidP="00777B96">
            <w:r>
              <w:rPr>
                <w:b/>
              </w:rPr>
              <w:t>Наименование учебного курса</w:t>
            </w:r>
          </w:p>
        </w:tc>
        <w:tc>
          <w:tcPr>
            <w:tcW w:w="993" w:type="dxa"/>
            <w:shd w:val="clear" w:color="auto" w:fill="D9D9D9"/>
          </w:tcPr>
          <w:p w:rsidR="00777B96" w:rsidRDefault="00777B96" w:rsidP="00777B96"/>
        </w:tc>
        <w:tc>
          <w:tcPr>
            <w:tcW w:w="1275" w:type="dxa"/>
            <w:shd w:val="clear" w:color="auto" w:fill="D9D9D9"/>
          </w:tcPr>
          <w:p w:rsidR="00777B96" w:rsidRDefault="00777B96" w:rsidP="00777B96"/>
        </w:tc>
        <w:tc>
          <w:tcPr>
            <w:tcW w:w="1134" w:type="dxa"/>
            <w:shd w:val="clear" w:color="auto" w:fill="D9D9D9"/>
          </w:tcPr>
          <w:p w:rsidR="00777B96" w:rsidRDefault="00777B96" w:rsidP="00777B96"/>
        </w:tc>
        <w:tc>
          <w:tcPr>
            <w:tcW w:w="993" w:type="dxa"/>
            <w:shd w:val="clear" w:color="auto" w:fill="D9D9D9"/>
          </w:tcPr>
          <w:p w:rsidR="00777B96" w:rsidRDefault="00777B96" w:rsidP="00777B96"/>
        </w:tc>
      </w:tr>
      <w:tr w:rsidR="00777B96" w:rsidTr="00777B96">
        <w:tc>
          <w:tcPr>
            <w:tcW w:w="6232" w:type="dxa"/>
            <w:gridSpan w:val="2"/>
          </w:tcPr>
          <w:p w:rsidR="00777B96" w:rsidRDefault="00777B96" w:rsidP="00777B96">
            <w:r>
              <w:t xml:space="preserve">Русский язык 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777B96" w:rsidRDefault="00777B96" w:rsidP="00777B9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77B96" w:rsidRDefault="00777B96" w:rsidP="00777B9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1</w:t>
            </w:r>
          </w:p>
        </w:tc>
      </w:tr>
      <w:tr w:rsidR="00777B96" w:rsidTr="00777B96">
        <w:trPr>
          <w:trHeight w:val="109"/>
        </w:trPr>
        <w:tc>
          <w:tcPr>
            <w:tcW w:w="6232" w:type="dxa"/>
            <w:gridSpan w:val="2"/>
          </w:tcPr>
          <w:p w:rsidR="00777B96" w:rsidRDefault="00777B96" w:rsidP="00777B96">
            <w:r>
              <w:t>Литературное чтение на родном языке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777B96" w:rsidRDefault="00777B96" w:rsidP="00777B9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77B96" w:rsidRDefault="00777B96" w:rsidP="00777B9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77B96" w:rsidRDefault="00777B96" w:rsidP="00777B96">
            <w:pPr>
              <w:jc w:val="center"/>
            </w:pPr>
            <w:r>
              <w:t>0</w:t>
            </w:r>
          </w:p>
        </w:tc>
      </w:tr>
      <w:tr w:rsidR="00777B96" w:rsidTr="00777B96">
        <w:tc>
          <w:tcPr>
            <w:tcW w:w="6232" w:type="dxa"/>
            <w:gridSpan w:val="2"/>
            <w:shd w:val="clear" w:color="auto" w:fill="00FF00"/>
          </w:tcPr>
          <w:p w:rsidR="00777B96" w:rsidRDefault="00777B96" w:rsidP="00777B96">
            <w:r>
              <w:t>Итого</w:t>
            </w:r>
          </w:p>
        </w:tc>
        <w:tc>
          <w:tcPr>
            <w:tcW w:w="993" w:type="dxa"/>
            <w:shd w:val="clear" w:color="auto" w:fill="00FF00"/>
          </w:tcPr>
          <w:p w:rsidR="00777B96" w:rsidRDefault="00777B96" w:rsidP="00777B96">
            <w:pPr>
              <w:jc w:val="center"/>
            </w:pPr>
            <w:r>
              <w:t>0</w:t>
            </w:r>
          </w:p>
        </w:tc>
        <w:tc>
          <w:tcPr>
            <w:tcW w:w="1275" w:type="dxa"/>
            <w:shd w:val="clear" w:color="auto" w:fill="00FF00"/>
          </w:tcPr>
          <w:p w:rsidR="00777B96" w:rsidRDefault="00777B96" w:rsidP="00777B96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00FF00"/>
          </w:tcPr>
          <w:p w:rsidR="00777B96" w:rsidRDefault="00777B96" w:rsidP="00777B96">
            <w:pPr>
              <w:jc w:val="center"/>
            </w:pPr>
            <w:r>
              <w:t>2</w:t>
            </w:r>
          </w:p>
        </w:tc>
        <w:tc>
          <w:tcPr>
            <w:tcW w:w="993" w:type="dxa"/>
            <w:shd w:val="clear" w:color="auto" w:fill="00FF00"/>
          </w:tcPr>
          <w:p w:rsidR="00777B96" w:rsidRDefault="00777B96" w:rsidP="00777B96">
            <w:pPr>
              <w:jc w:val="center"/>
            </w:pPr>
            <w:r>
              <w:t>1</w:t>
            </w:r>
          </w:p>
        </w:tc>
      </w:tr>
      <w:tr w:rsidR="00777B96" w:rsidTr="00777B96">
        <w:tc>
          <w:tcPr>
            <w:tcW w:w="6232" w:type="dxa"/>
            <w:gridSpan w:val="2"/>
            <w:shd w:val="clear" w:color="auto" w:fill="00FF00"/>
          </w:tcPr>
          <w:p w:rsidR="00777B96" w:rsidRDefault="00777B96" w:rsidP="00777B96">
            <w:r>
              <w:t>ИТОГО недельная нагрузка</w:t>
            </w:r>
          </w:p>
        </w:tc>
        <w:tc>
          <w:tcPr>
            <w:tcW w:w="993" w:type="dxa"/>
            <w:shd w:val="clear" w:color="auto" w:fill="00FF00"/>
          </w:tcPr>
          <w:p w:rsidR="00777B96" w:rsidRDefault="00777B96" w:rsidP="00777B96">
            <w:pPr>
              <w:jc w:val="center"/>
            </w:pPr>
            <w:r>
              <w:t>21</w:t>
            </w:r>
          </w:p>
        </w:tc>
        <w:tc>
          <w:tcPr>
            <w:tcW w:w="1275" w:type="dxa"/>
            <w:shd w:val="clear" w:color="auto" w:fill="00FF00"/>
          </w:tcPr>
          <w:p w:rsidR="00777B96" w:rsidRDefault="00777B96" w:rsidP="00777B96">
            <w:pPr>
              <w:jc w:val="center"/>
            </w:pPr>
            <w:r>
              <w:t>26</w:t>
            </w:r>
          </w:p>
        </w:tc>
        <w:tc>
          <w:tcPr>
            <w:tcW w:w="1134" w:type="dxa"/>
            <w:shd w:val="clear" w:color="auto" w:fill="00FF00"/>
          </w:tcPr>
          <w:p w:rsidR="00777B96" w:rsidRDefault="00777B96" w:rsidP="00777B96">
            <w:pPr>
              <w:jc w:val="center"/>
            </w:pPr>
            <w:r>
              <w:t>26</w:t>
            </w:r>
          </w:p>
        </w:tc>
        <w:tc>
          <w:tcPr>
            <w:tcW w:w="993" w:type="dxa"/>
            <w:shd w:val="clear" w:color="auto" w:fill="00FF00"/>
          </w:tcPr>
          <w:p w:rsidR="00777B96" w:rsidRDefault="00777B96" w:rsidP="00777B96">
            <w:pPr>
              <w:jc w:val="center"/>
            </w:pPr>
            <w:r>
              <w:t>26</w:t>
            </w:r>
          </w:p>
        </w:tc>
      </w:tr>
      <w:tr w:rsidR="00777B96" w:rsidTr="00777B96">
        <w:tc>
          <w:tcPr>
            <w:tcW w:w="6232" w:type="dxa"/>
            <w:gridSpan w:val="2"/>
            <w:shd w:val="clear" w:color="auto" w:fill="FCE3FC"/>
          </w:tcPr>
          <w:p w:rsidR="00777B96" w:rsidRDefault="00777B96" w:rsidP="00777B96">
            <w:r>
              <w:t>Количество учебных недель</w:t>
            </w:r>
          </w:p>
        </w:tc>
        <w:tc>
          <w:tcPr>
            <w:tcW w:w="993" w:type="dxa"/>
            <w:shd w:val="clear" w:color="auto" w:fill="FCE3FC"/>
          </w:tcPr>
          <w:p w:rsidR="00777B96" w:rsidRDefault="00777B96" w:rsidP="00777B96">
            <w:pPr>
              <w:jc w:val="center"/>
            </w:pPr>
            <w:r>
              <w:t>33</w:t>
            </w:r>
          </w:p>
        </w:tc>
        <w:tc>
          <w:tcPr>
            <w:tcW w:w="1275" w:type="dxa"/>
            <w:shd w:val="clear" w:color="auto" w:fill="FCE3FC"/>
          </w:tcPr>
          <w:p w:rsidR="00777B96" w:rsidRDefault="00777B96" w:rsidP="00777B96">
            <w:pPr>
              <w:jc w:val="center"/>
            </w:pPr>
            <w:r>
              <w:t>34</w:t>
            </w:r>
          </w:p>
        </w:tc>
        <w:tc>
          <w:tcPr>
            <w:tcW w:w="1134" w:type="dxa"/>
            <w:shd w:val="clear" w:color="auto" w:fill="FCE3FC"/>
          </w:tcPr>
          <w:p w:rsidR="00777B96" w:rsidRDefault="00777B96" w:rsidP="00777B96">
            <w:pPr>
              <w:jc w:val="center"/>
            </w:pPr>
            <w:r>
              <w:t>34</w:t>
            </w:r>
          </w:p>
        </w:tc>
        <w:tc>
          <w:tcPr>
            <w:tcW w:w="993" w:type="dxa"/>
            <w:shd w:val="clear" w:color="auto" w:fill="FCE3FC"/>
          </w:tcPr>
          <w:p w:rsidR="00777B96" w:rsidRDefault="00777B96" w:rsidP="00777B96">
            <w:pPr>
              <w:jc w:val="center"/>
            </w:pPr>
            <w:r>
              <w:t>34</w:t>
            </w:r>
          </w:p>
        </w:tc>
      </w:tr>
      <w:tr w:rsidR="00777B96" w:rsidTr="00777B96">
        <w:tc>
          <w:tcPr>
            <w:tcW w:w="6232" w:type="dxa"/>
            <w:gridSpan w:val="2"/>
            <w:shd w:val="clear" w:color="auto" w:fill="FCE3FC"/>
          </w:tcPr>
          <w:p w:rsidR="00777B96" w:rsidRDefault="00777B96" w:rsidP="00777B96">
            <w:r>
              <w:t>Всего часов в год</w:t>
            </w:r>
          </w:p>
        </w:tc>
        <w:tc>
          <w:tcPr>
            <w:tcW w:w="993" w:type="dxa"/>
            <w:shd w:val="clear" w:color="auto" w:fill="FCE3FC"/>
          </w:tcPr>
          <w:p w:rsidR="00777B96" w:rsidRDefault="00777B96" w:rsidP="00777B96">
            <w:pPr>
              <w:jc w:val="center"/>
            </w:pPr>
            <w:r>
              <w:t>693</w:t>
            </w:r>
          </w:p>
        </w:tc>
        <w:tc>
          <w:tcPr>
            <w:tcW w:w="1275" w:type="dxa"/>
            <w:shd w:val="clear" w:color="auto" w:fill="FCE3FC"/>
          </w:tcPr>
          <w:p w:rsidR="00777B96" w:rsidRDefault="00777B96" w:rsidP="00777B96">
            <w:pPr>
              <w:jc w:val="center"/>
            </w:pPr>
            <w:r>
              <w:t>884</w:t>
            </w:r>
          </w:p>
        </w:tc>
        <w:tc>
          <w:tcPr>
            <w:tcW w:w="1134" w:type="dxa"/>
            <w:shd w:val="clear" w:color="auto" w:fill="FCE3FC"/>
          </w:tcPr>
          <w:p w:rsidR="00777B96" w:rsidRDefault="00777B96" w:rsidP="00777B96">
            <w:pPr>
              <w:jc w:val="center"/>
            </w:pPr>
            <w:r>
              <w:t>884</w:t>
            </w:r>
          </w:p>
        </w:tc>
        <w:tc>
          <w:tcPr>
            <w:tcW w:w="993" w:type="dxa"/>
            <w:shd w:val="clear" w:color="auto" w:fill="FCE3FC"/>
          </w:tcPr>
          <w:p w:rsidR="00777B96" w:rsidRDefault="00777B96" w:rsidP="00777B96">
            <w:pPr>
              <w:jc w:val="center"/>
            </w:pPr>
            <w:r>
              <w:t>884</w:t>
            </w:r>
          </w:p>
        </w:tc>
      </w:tr>
    </w:tbl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C01CD" w:rsidRDefault="008C01CD"/>
    <w:sectPr w:rsidR="008C01C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70DD2"/>
    <w:rsid w:val="002A12FF"/>
    <w:rsid w:val="002A5D25"/>
    <w:rsid w:val="002E245D"/>
    <w:rsid w:val="002E2D65"/>
    <w:rsid w:val="0030678A"/>
    <w:rsid w:val="0031079C"/>
    <w:rsid w:val="00344318"/>
    <w:rsid w:val="003746B2"/>
    <w:rsid w:val="00374FEA"/>
    <w:rsid w:val="003963BA"/>
    <w:rsid w:val="003A7E5F"/>
    <w:rsid w:val="003C7983"/>
    <w:rsid w:val="003D5AB2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38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77B96"/>
    <w:rsid w:val="00787163"/>
    <w:rsid w:val="00787C6F"/>
    <w:rsid w:val="007B5622"/>
    <w:rsid w:val="007C4D43"/>
    <w:rsid w:val="007E7965"/>
    <w:rsid w:val="00806306"/>
    <w:rsid w:val="0081324A"/>
    <w:rsid w:val="00813ADE"/>
    <w:rsid w:val="008448FF"/>
    <w:rsid w:val="008632FA"/>
    <w:rsid w:val="008829BA"/>
    <w:rsid w:val="008B4198"/>
    <w:rsid w:val="008B715C"/>
    <w:rsid w:val="008C01CD"/>
    <w:rsid w:val="00943325"/>
    <w:rsid w:val="00955EFD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D789A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159AD"/>
    <w:rsid w:val="00E24C8D"/>
    <w:rsid w:val="00E24FA7"/>
    <w:rsid w:val="00E41CD5"/>
    <w:rsid w:val="00E5346A"/>
    <w:rsid w:val="00E7055D"/>
    <w:rsid w:val="00E812C0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5</cp:revision>
  <dcterms:created xsi:type="dcterms:W3CDTF">2023-06-14T17:11:00Z</dcterms:created>
  <dcterms:modified xsi:type="dcterms:W3CDTF">2023-09-07T04:41:00Z</dcterms:modified>
</cp:coreProperties>
</file>